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1DD35" w14:textId="23177132" w:rsidR="00391963" w:rsidRPr="00CB5A16" w:rsidRDefault="00E109E1" w:rsidP="00CB5A16">
      <w:pPr>
        <w:pStyle w:val="Heading1"/>
        <w:spacing w:before="0"/>
        <w:jc w:val="center"/>
        <w:rPr>
          <w:b/>
          <w:color w:val="auto"/>
          <w:shd w:val="clear" w:color="auto" w:fill="FFFFFF"/>
        </w:rPr>
      </w:pPr>
      <w:bookmarkStart w:id="0" w:name="_Hlk283262"/>
      <w:r w:rsidRPr="00CB5A16">
        <w:rPr>
          <w:b/>
          <w:color w:val="auto"/>
          <w:shd w:val="clear" w:color="auto" w:fill="FFFFFF"/>
        </w:rPr>
        <w:t>/</w:t>
      </w:r>
      <w:r w:rsidR="00E119F8" w:rsidRPr="00CB5A16">
        <w:rPr>
          <w:b/>
          <w:color w:val="auto"/>
          <w:shd w:val="clear" w:color="auto" w:fill="FFFFFF"/>
        </w:rPr>
        <w:t>*The SAS program (HEI</w:t>
      </w:r>
      <w:r w:rsidR="007E7305">
        <w:rPr>
          <w:b/>
          <w:color w:val="auto"/>
          <w:shd w:val="clear" w:color="auto" w:fill="FFFFFF"/>
        </w:rPr>
        <w:t>-</w:t>
      </w:r>
      <w:r w:rsidR="00E119F8" w:rsidRPr="00CB5A16">
        <w:rPr>
          <w:b/>
          <w:color w:val="auto"/>
          <w:shd w:val="clear" w:color="auto" w:fill="FFFFFF"/>
        </w:rPr>
        <w:t>2015</w:t>
      </w:r>
      <w:r w:rsidR="003476B8" w:rsidRPr="00CB5A16">
        <w:rPr>
          <w:b/>
          <w:color w:val="auto"/>
          <w:shd w:val="clear" w:color="auto" w:fill="FFFFFF"/>
        </w:rPr>
        <w:t xml:space="preserve"> Individual Scores </w:t>
      </w:r>
      <w:r w:rsidR="00A17B76">
        <w:rPr>
          <w:b/>
          <w:color w:val="auto"/>
          <w:shd w:val="clear" w:color="auto" w:fill="FFFFFF"/>
        </w:rPr>
        <w:t xml:space="preserve">per day </w:t>
      </w:r>
      <w:r w:rsidR="003476B8" w:rsidRPr="00CB5A16">
        <w:rPr>
          <w:b/>
          <w:color w:val="auto"/>
          <w:shd w:val="clear" w:color="auto" w:fill="FFFFFF"/>
        </w:rPr>
        <w:t xml:space="preserve">using </w:t>
      </w:r>
      <w:r w:rsidR="00E119F8" w:rsidRPr="00CB5A16">
        <w:rPr>
          <w:b/>
          <w:color w:val="auto"/>
          <w:shd w:val="clear" w:color="auto" w:fill="FFFFFF"/>
        </w:rPr>
        <w:t xml:space="preserve">ASA24-2016 and </w:t>
      </w:r>
      <w:r w:rsidR="007714B3" w:rsidRPr="00CB5A16">
        <w:rPr>
          <w:b/>
          <w:color w:val="auto"/>
          <w:shd w:val="clear" w:color="auto" w:fill="FFFFFF"/>
        </w:rPr>
        <w:t>ASA24-</w:t>
      </w:r>
      <w:r w:rsidRPr="00CB5A16">
        <w:rPr>
          <w:b/>
          <w:color w:val="auto"/>
          <w:shd w:val="clear" w:color="auto" w:fill="FFFFFF"/>
        </w:rPr>
        <w:t>2018</w:t>
      </w:r>
      <w:r w:rsidR="00391963" w:rsidRPr="00CB5A16">
        <w:rPr>
          <w:b/>
          <w:color w:val="auto"/>
          <w:shd w:val="clear" w:color="auto" w:fill="FFFFFF"/>
        </w:rPr>
        <w:t>)</w:t>
      </w:r>
    </w:p>
    <w:p w14:paraId="5CB802CD" w14:textId="17680709" w:rsidR="00E109E1" w:rsidRDefault="00391963" w:rsidP="00CB5A16">
      <w:pPr>
        <w:pStyle w:val="Heading1"/>
        <w:spacing w:before="0"/>
        <w:jc w:val="center"/>
        <w:rPr>
          <w:color w:val="008000"/>
          <w:shd w:val="clear" w:color="auto" w:fill="FFFFFF"/>
        </w:rPr>
      </w:pPr>
      <w:proofErr w:type="spellStart"/>
      <w:r w:rsidRPr="00CB5A16">
        <w:rPr>
          <w:b/>
          <w:color w:val="auto"/>
          <w:shd w:val="clear" w:color="auto" w:fill="FFFFFF"/>
        </w:rPr>
        <w:t>PerDay</w:t>
      </w:r>
      <w:r w:rsidR="00E109E1" w:rsidRPr="00CB5A16">
        <w:rPr>
          <w:b/>
          <w:color w:val="auto"/>
          <w:shd w:val="clear" w:color="auto" w:fill="FFFFFF"/>
        </w:rPr>
        <w:t>.</w:t>
      </w:r>
      <w:r w:rsidR="00062238">
        <w:rPr>
          <w:b/>
          <w:color w:val="auto"/>
          <w:shd w:val="clear" w:color="auto" w:fill="FFFFFF"/>
        </w:rPr>
        <w:t>SAS</w:t>
      </w:r>
      <w:proofErr w:type="spellEnd"/>
      <w:r w:rsidR="00E109E1" w:rsidRPr="00CB5A16">
        <w:rPr>
          <w:b/>
          <w:color w:val="auto"/>
          <w:shd w:val="clear" w:color="auto" w:fill="FFFFFF"/>
        </w:rPr>
        <w:t xml:space="preserve"> */</w:t>
      </w:r>
      <w:r w:rsidR="00E119F8" w:rsidRPr="00CB5A16">
        <w:rPr>
          <w:color w:val="auto"/>
          <w:shd w:val="clear" w:color="auto" w:fill="FFFFFF"/>
        </w:rPr>
        <w:t xml:space="preserve">                            </w:t>
      </w:r>
    </w:p>
    <w:p w14:paraId="4D3E4C8B" w14:textId="0CE2AFA7" w:rsidR="00E119F8" w:rsidRDefault="00E119F8" w:rsidP="00E109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</w:t>
      </w:r>
    </w:p>
    <w:p w14:paraId="573405A4" w14:textId="48FB7522" w:rsidR="00E119F8" w:rsidRDefault="00E109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>*This SAS program</w:t>
      </w:r>
      <w:r w:rsidR="007E0D2E">
        <w:rPr>
          <w:rFonts w:ascii="Courier New" w:hAnsi="Courier New" w:cs="Courier New"/>
          <w:color w:val="008000"/>
          <w:shd w:val="clear" w:color="auto" w:fill="FFFFFF"/>
        </w:rPr>
        <w:t>, and the required macro,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 can be used to calculate Healthy Eating Index (HEI)-</w:t>
      </w:r>
      <w:r w:rsidR="005219A3" w:rsidRPr="005219A3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5219A3">
        <w:rPr>
          <w:rFonts w:ascii="Courier New" w:hAnsi="Courier New" w:cs="Courier New"/>
          <w:color w:val="008000"/>
          <w:shd w:val="clear" w:color="auto" w:fill="FFFFFF"/>
        </w:rPr>
        <w:t>HEI-2015 component and total scores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5219A3">
        <w:rPr>
          <w:rFonts w:ascii="Courier New" w:hAnsi="Courier New" w:cs="Courier New"/>
          <w:color w:val="008000"/>
          <w:shd w:val="clear" w:color="auto" w:fill="FFFFFF"/>
        </w:rPr>
        <w:t xml:space="preserve">for each </w:t>
      </w:r>
      <w:r w:rsidR="00DC4396">
        <w:rPr>
          <w:rFonts w:ascii="Courier New" w:hAnsi="Courier New" w:cs="Courier New"/>
          <w:color w:val="008000"/>
          <w:shd w:val="clear" w:color="auto" w:fill="FFFFFF"/>
        </w:rPr>
        <w:t xml:space="preserve">respondent 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from a 24-hour recall or food record </w:t>
      </w:r>
      <w:r w:rsidR="005219A3">
        <w:rPr>
          <w:rFonts w:ascii="Courier New" w:hAnsi="Courier New" w:cs="Courier New"/>
          <w:color w:val="008000"/>
          <w:shd w:val="clear" w:color="auto" w:fill="FFFFFF"/>
        </w:rPr>
        <w:t xml:space="preserve">data 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for a single day collected using ASA24-2016 and </w:t>
      </w:r>
      <w:r w:rsidR="003520F8">
        <w:rPr>
          <w:rFonts w:ascii="Courier New" w:hAnsi="Courier New" w:cs="Courier New"/>
          <w:color w:val="008000"/>
          <w:shd w:val="clear" w:color="auto" w:fill="FFFFFF"/>
        </w:rPr>
        <w:t>ASA24-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2018.  Additional code that </w:t>
      </w:r>
      <w:proofErr w:type="gramStart"/>
      <w:r w:rsidR="00E119F8">
        <w:rPr>
          <w:rFonts w:ascii="Courier New" w:hAnsi="Courier New" w:cs="Courier New"/>
          <w:color w:val="008000"/>
          <w:shd w:val="clear" w:color="auto" w:fill="FFFFFF"/>
        </w:rPr>
        <w:t>calculates  HEI</w:t>
      </w:r>
      <w:proofErr w:type="gramEnd"/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-2015 component and total scores for multiple 24HRs is available on the ASA24 HEI Resources </w:t>
      </w:r>
      <w:r w:rsidR="00DC4396">
        <w:rPr>
          <w:rFonts w:ascii="Courier New" w:hAnsi="Courier New" w:cs="Courier New"/>
          <w:color w:val="008000"/>
          <w:shd w:val="clear" w:color="auto" w:fill="FFFFFF"/>
        </w:rPr>
        <w:t>page.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                          </w:t>
      </w:r>
    </w:p>
    <w:p w14:paraId="01C9397A" w14:textId="71C97091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34637550" w14:textId="7FCCC436" w:rsidR="00E119F8" w:rsidRDefault="00E109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>*This program has been tested using SAS, version 9.4 and uses the 'Totals' analysis file from ASA24-2016</w:t>
      </w:r>
      <w:r w:rsidR="00DC4396">
        <w:rPr>
          <w:rFonts w:ascii="Courier New" w:hAnsi="Courier New" w:cs="Courier New"/>
          <w:color w:val="008000"/>
          <w:shd w:val="clear" w:color="auto" w:fill="FFFFFF"/>
        </w:rPr>
        <w:t xml:space="preserve"> and 2018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.  These program files can be </w:t>
      </w:r>
      <w:r w:rsidR="003520F8">
        <w:rPr>
          <w:rFonts w:ascii="Courier New" w:hAnsi="Courier New" w:cs="Courier New"/>
          <w:color w:val="008000"/>
          <w:shd w:val="clear" w:color="auto" w:fill="FFFFFF"/>
        </w:rPr>
        <w:t>downloaded from the ASA24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 Researcher </w:t>
      </w:r>
      <w:r w:rsidR="003520F8">
        <w:rPr>
          <w:rFonts w:ascii="Courier New" w:hAnsi="Courier New" w:cs="Courier New"/>
          <w:color w:val="008000"/>
          <w:shd w:val="clear" w:color="auto" w:fill="FFFFFF"/>
        </w:rPr>
        <w:t>w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>ebsite</w:t>
      </w:r>
      <w:r w:rsidR="007E0D2E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3520F8">
        <w:rPr>
          <w:rFonts w:ascii="Courier New" w:hAnsi="Courier New" w:cs="Courier New"/>
          <w:color w:val="008000"/>
          <w:shd w:val="clear" w:color="auto" w:fill="FFFFFF"/>
        </w:rPr>
        <w:t>page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. The data file should be in CSV </w:t>
      </w:r>
      <w:proofErr w:type="gramStart"/>
      <w:r w:rsidR="00E119F8">
        <w:rPr>
          <w:rFonts w:ascii="Courier New" w:hAnsi="Courier New" w:cs="Courier New"/>
          <w:color w:val="008000"/>
          <w:shd w:val="clear" w:color="auto" w:fill="FFFFFF"/>
        </w:rPr>
        <w:t>format.*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2CA1DFC" w14:textId="77777777" w:rsidR="00E109E1" w:rsidRDefault="00E109E1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D2D0B15" w14:textId="039B7CBD" w:rsidR="00E119F8" w:rsidRDefault="00E109E1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>*Note: Some users have found that the SAS program will drop observations from the analysis if the ID field is not the same length for all observations.  To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prevent this error, the observations with the longest ID length should be listed first when the data is imported into </w:t>
      </w:r>
      <w:proofErr w:type="gramStart"/>
      <w:r w:rsidR="00E119F8">
        <w:rPr>
          <w:rFonts w:ascii="Courier New" w:hAnsi="Courier New" w:cs="Courier New"/>
          <w:color w:val="008000"/>
          <w:shd w:val="clear" w:color="auto" w:fill="FFFFFF"/>
        </w:rPr>
        <w:t>SAS.*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14A9EB8E" w14:textId="77777777" w:rsidR="00E109E1" w:rsidRDefault="00E109E1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4411617" w14:textId="77777777" w:rsidR="00E109E1" w:rsidRDefault="00E109E1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9E208ED" w14:textId="44A0C7FB" w:rsidR="00E119F8" w:rsidRDefault="00E109E1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119F8">
        <w:rPr>
          <w:rFonts w:ascii="Courier New" w:hAnsi="Courier New" w:cs="Courier New"/>
          <w:color w:val="008000"/>
          <w:shd w:val="clear" w:color="auto" w:fill="FFFFFF"/>
        </w:rPr>
        <w:t xml:space="preserve">*Please see accompanying readme </w:t>
      </w:r>
      <w:proofErr w:type="gramStart"/>
      <w:r w:rsidR="00E119F8">
        <w:rPr>
          <w:rFonts w:ascii="Courier New" w:hAnsi="Courier New" w:cs="Courier New"/>
          <w:color w:val="008000"/>
          <w:shd w:val="clear" w:color="auto" w:fill="FFFFFF"/>
        </w:rPr>
        <w:t>file.*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F7D104A" w14:textId="6724B548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14:paraId="00C7333C" w14:textId="77777777" w:rsidR="00A91ACC" w:rsidRDefault="00A91ACC" w:rsidP="00A91A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1"/>
    </w:p>
    <w:p w14:paraId="0D4C0757" w14:textId="77777777" w:rsidR="00A17B76" w:rsidRDefault="00A17B76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3FD8C09" w14:textId="1581E11D" w:rsidR="00DC4396" w:rsidRPr="00CB5A16" w:rsidRDefault="00DC4396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  <w:bookmarkStart w:id="3" w:name="_Hlk274099"/>
      <w:bookmarkStart w:id="4" w:name="_Hlk642590"/>
      <w:r w:rsidRPr="00CB5A16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44767F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CB5A16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ASA24 data, and the required HEI</w:t>
      </w:r>
      <w:r w:rsidR="001549B5" w:rsidRPr="00CB5A16">
        <w:rPr>
          <w:rFonts w:ascii="Courier New" w:eastAsia="Calibri" w:hAnsi="Courier New" w:cs="Courier New"/>
          <w:color w:val="008000"/>
          <w:shd w:val="clear" w:color="auto" w:fill="FFFFFF"/>
        </w:rPr>
        <w:t>-</w:t>
      </w:r>
      <w:r w:rsidRPr="00CB5A16">
        <w:rPr>
          <w:rFonts w:ascii="Courier New" w:eastAsia="Calibri" w:hAnsi="Courier New" w:cs="Courier New"/>
          <w:color w:val="008000"/>
          <w:shd w:val="clear" w:color="auto" w:fill="FFFFFF"/>
        </w:rPr>
        <w:t>2015 macro in it. Specify the path to the folder</w:t>
      </w:r>
      <w:r w:rsidR="0044767F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CB5A16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14:paraId="1DA2C81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8E39B7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CED32F" w14:textId="7BF44A10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</w:t>
      </w:r>
      <w:r w:rsidRPr="00CB5A1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ASA24*/</w:t>
      </w:r>
    </w:p>
    <w:bookmarkEnd w:id="3"/>
    <w:p w14:paraId="7F886E1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F4552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B73891E" w14:textId="4D362BA6" w:rsidR="00E119F8" w:rsidRPr="00CB5A16" w:rsidRDefault="00E119F8" w:rsidP="00CB5A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CB5A16">
        <w:rPr>
          <w:rFonts w:ascii="Courier New" w:hAnsi="Courier New" w:cs="Courier New"/>
          <w:color w:val="008000"/>
          <w:shd w:val="clear" w:color="auto" w:fill="FFFFFF"/>
        </w:rPr>
        <w:t>/*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>2.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 xml:space="preserve"> Filename </w:t>
      </w:r>
      <w:r w:rsidR="0008187B" w:rsidRPr="00CB5A16">
        <w:rPr>
          <w:rFonts w:ascii="Courier New" w:hAnsi="Courier New" w:cs="Courier New"/>
          <w:color w:val="008000"/>
          <w:shd w:val="clear" w:color="auto" w:fill="FFFFFF"/>
        </w:rPr>
        <w:t xml:space="preserve">here </w:t>
      </w:r>
      <w:r w:rsidR="00CB5A16" w:rsidRPr="00CB5A16">
        <w:rPr>
          <w:rFonts w:ascii="Courier New" w:hAnsi="Courier New" w:cs="Courier New"/>
          <w:color w:val="008000"/>
          <w:shd w:val="clear" w:color="auto" w:fill="FFFFFF"/>
        </w:rPr>
        <w:t>specifies the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 xml:space="preserve"> input </w:t>
      </w:r>
      <w:r w:rsidR="00A67B49">
        <w:rPr>
          <w:rFonts w:ascii="Courier New" w:hAnsi="Courier New" w:cs="Courier New"/>
          <w:color w:val="008000"/>
          <w:shd w:val="clear" w:color="auto" w:fill="FFFFFF"/>
        </w:rPr>
        <w:t>file</w:t>
      </w:r>
      <w:bookmarkStart w:id="5" w:name="_Hlk274158"/>
      <w:r w:rsidR="0044767F">
        <w:rPr>
          <w:rFonts w:ascii="Courier New" w:hAnsi="Courier New" w:cs="Courier New"/>
          <w:color w:val="008000"/>
          <w:shd w:val="clear" w:color="auto" w:fill="FFFFFF"/>
        </w:rPr>
        <w:t>.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5"/>
      <w:r w:rsidRPr="00CB5A16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15EB8C0" w14:textId="77777777" w:rsidR="0044767F" w:rsidRPr="00CB5A16" w:rsidRDefault="0044767F" w:rsidP="00CB5A16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2A601679" w14:textId="1FAF6463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 </w:t>
      </w:r>
      <w:r w:rsidR="00DC4396"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6" w:name="_Hlk274320"/>
      <w:r w:rsidR="00377A7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6"/>
      <w:r w:rsidR="00A67B49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Totals\</w:t>
      </w:r>
      <w:r>
        <w:rPr>
          <w:rFonts w:ascii="Courier New" w:hAnsi="Courier New" w:cs="Courier New"/>
          <w:color w:val="800080"/>
          <w:shd w:val="clear" w:color="auto" w:fill="FFFFFF"/>
        </w:rPr>
        <w:t>Totals.csv</w:t>
      </w:r>
      <w:r w:rsidR="00DC4396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bookmarkStart w:id="7" w:name="_Hlk274183"/>
      <w:r w:rsidR="00B10700">
        <w:rPr>
          <w:rFonts w:ascii="Courier New" w:hAnsi="Courier New" w:cs="Courier New"/>
          <w:color w:val="008000"/>
          <w:shd w:val="clear" w:color="auto" w:fill="FFFFFF"/>
        </w:rPr>
        <w:t xml:space="preserve">In this example, the </w:t>
      </w:r>
      <w:bookmarkEnd w:id="7"/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ASA24-2016 or ASA24-2018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Daily Total Nutrient and Pyramid Equivalents </w:t>
      </w:r>
      <w:r w:rsidR="007E0D2E">
        <w:rPr>
          <w:rFonts w:ascii="Courier New" w:hAnsi="Courier New" w:cs="Courier New"/>
          <w:color w:val="008000"/>
          <w:shd w:val="clear" w:color="auto" w:fill="FFFFFF"/>
        </w:rPr>
        <w:t>data</w:t>
      </w:r>
      <w:r w:rsidR="00A67B49">
        <w:rPr>
          <w:rFonts w:ascii="Courier New" w:hAnsi="Courier New" w:cs="Courier New"/>
          <w:color w:val="008000"/>
          <w:shd w:val="clear" w:color="auto" w:fill="FFFFFF"/>
        </w:rPr>
        <w:t xml:space="preserve"> “Totals”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, </w:t>
      </w:r>
      <w:r w:rsidR="00A67B49">
        <w:rPr>
          <w:rFonts w:ascii="Courier New" w:hAnsi="Courier New" w:cs="Courier New"/>
          <w:color w:val="008000"/>
          <w:shd w:val="clear" w:color="auto" w:fill="FFFFFF"/>
        </w:rPr>
        <w:t>are saved in a folder called “Totals”,</w:t>
      </w:r>
      <w:r w:rsidR="00E75861">
        <w:rPr>
          <w:rFonts w:ascii="Courier New" w:hAnsi="Courier New" w:cs="Courier New"/>
          <w:color w:val="008000"/>
          <w:shd w:val="clear" w:color="auto" w:fill="FFFFFF"/>
        </w:rPr>
        <w:t xml:space="preserve"> within the “home” folder</w:t>
      </w:r>
      <w:r w:rsidR="00A67B49">
        <w:rPr>
          <w:rFonts w:ascii="Courier New" w:hAnsi="Courier New" w:cs="Courier New"/>
          <w:color w:val="008000"/>
          <w:shd w:val="clear" w:color="auto" w:fill="FFFFFF"/>
        </w:rPr>
        <w:t>. The data are in csv format.</w:t>
      </w:r>
      <w:r w:rsidR="00DC4396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285E042" w14:textId="77777777" w:rsidR="00C77A6F" w:rsidRDefault="00C77A6F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34AD9E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8" w:name="_GoBack"/>
      <w:bookmarkEnd w:id="8"/>
    </w:p>
    <w:p w14:paraId="29954FE0" w14:textId="0869F4A7" w:rsidR="00E119F8" w:rsidRPr="00CB5A16" w:rsidRDefault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CB5A16">
        <w:rPr>
          <w:rFonts w:ascii="Courier New" w:hAnsi="Courier New" w:cs="Courier New"/>
          <w:color w:val="008000"/>
          <w:shd w:val="clear" w:color="auto" w:fill="FFFFFF"/>
        </w:rPr>
        <w:t>/*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>h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ome" folder, where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the output file</w:t>
      </w:r>
      <w:r w:rsidR="00A239DF" w:rsidRPr="00CB5A16">
        <w:rPr>
          <w:rFonts w:ascii="Courier New" w:hAnsi="Courier New" w:cs="Courier New"/>
          <w:color w:val="008000"/>
          <w:shd w:val="clear" w:color="auto" w:fill="FFFFFF"/>
        </w:rPr>
        <w:t>,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 xml:space="preserve"> containing HEI-2015 component and total scores for each 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respondent, for the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intake day</w:t>
      </w:r>
      <w:r w:rsidR="00A239DF" w:rsidRPr="00CB5A16">
        <w:rPr>
          <w:rFonts w:ascii="Courier New" w:hAnsi="Courier New" w:cs="Courier New"/>
          <w:color w:val="008000"/>
          <w:shd w:val="clear" w:color="auto" w:fill="FFFFFF"/>
        </w:rPr>
        <w:t xml:space="preserve">, </w:t>
      </w:r>
      <w:r w:rsidR="00F71093">
        <w:rPr>
          <w:rFonts w:ascii="Courier New" w:hAnsi="Courier New" w:cs="Courier New"/>
          <w:color w:val="008000"/>
          <w:shd w:val="clear" w:color="auto" w:fill="FFFFFF"/>
        </w:rPr>
        <w:t>are</w:t>
      </w:r>
      <w:r w:rsidR="00A239DF" w:rsidRPr="00CB5A16">
        <w:rPr>
          <w:rFonts w:ascii="Courier New" w:hAnsi="Courier New" w:cs="Courier New"/>
          <w:color w:val="008000"/>
          <w:shd w:val="clear" w:color="auto" w:fill="FFFFFF"/>
        </w:rPr>
        <w:t xml:space="preserve"> to be exported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>. Specify the name of the folder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4"/>
    <w:p w14:paraId="6026149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F20635" w14:textId="7E03AABD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9" w:name="_Hlk784043"/>
      <w:r>
        <w:rPr>
          <w:rFonts w:ascii="Courier New" w:hAnsi="Courier New" w:cs="Courier New"/>
          <w:color w:val="0000FF"/>
          <w:shd w:val="clear" w:color="auto" w:fill="FFFFFF"/>
        </w:rPr>
        <w:lastRenderedPageBreak/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bookmarkStart w:id="10" w:name="_Hlk642664"/>
      <w:r w:rsidR="00DC4396">
        <w:rPr>
          <w:rFonts w:ascii="Courier New" w:hAnsi="Courier New" w:cs="Courier New"/>
          <w:color w:val="800080"/>
          <w:shd w:val="clear" w:color="auto" w:fill="FFFFFF"/>
        </w:rPr>
        <w:t>“</w:t>
      </w:r>
      <w:r w:rsidR="00377A7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</w:t>
      </w:r>
      <w:bookmarkEnd w:id="10"/>
      <w:r w:rsidR="00377A7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</w:t>
      </w:r>
      <w:r w:rsidR="00A239DF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res</w:t>
      </w:r>
      <w:r w:rsidR="00932E74">
        <w:rPr>
          <w:rFonts w:ascii="Courier New" w:hAnsi="Courier New" w:cs="Courier New"/>
          <w:color w:val="800080"/>
          <w:shd w:val="clear" w:color="auto" w:fill="FFFFFF"/>
        </w:rPr>
        <w:t>”</w:t>
      </w:r>
      <w:r w:rsidR="00932E74">
        <w:rPr>
          <w:rFonts w:ascii="Courier New" w:hAnsi="Courier New" w:cs="Courier New"/>
          <w:color w:val="000000"/>
          <w:shd w:val="clear" w:color="auto" w:fill="FFFFFF"/>
        </w:rPr>
        <w:t>;</w:t>
      </w:r>
      <w:r w:rsidR="00932E74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932E74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</w:t>
      </w:r>
      <w:r w:rsidR="00932E74">
        <w:rPr>
          <w:rFonts w:ascii="Courier New" w:hAnsi="Courier New" w:cs="Courier New"/>
          <w:color w:val="008000"/>
          <w:shd w:val="clear" w:color="auto" w:fill="FFFFFF"/>
        </w:rPr>
        <w:t>5</w:t>
      </w:r>
      <w:r w:rsidR="00932E74" w:rsidRPr="001E4332">
        <w:rPr>
          <w:rFonts w:ascii="Courier New" w:hAnsi="Courier New" w:cs="Courier New"/>
          <w:color w:val="008000"/>
          <w:shd w:val="clear" w:color="auto" w:fill="FFFFFF"/>
        </w:rPr>
        <w:t>r”. */</w:t>
      </w:r>
    </w:p>
    <w:p w14:paraId="72E4EF0D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94D6C0" w14:textId="77777777" w:rsidR="00C77A6F" w:rsidRDefault="00C77A6F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8F6B5F" w14:textId="4CB24C79" w:rsidR="00E119F8" w:rsidRPr="00CB5A16" w:rsidRDefault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1" w:name="_Hlk642750"/>
      <w:r w:rsidRPr="00CB5A16">
        <w:rPr>
          <w:rFonts w:ascii="Courier New" w:hAnsi="Courier New" w:cs="Courier New"/>
          <w:color w:val="008000"/>
          <w:shd w:val="clear" w:color="auto" w:fill="FFFFFF"/>
        </w:rPr>
        <w:t>/*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 xml:space="preserve">Read in required 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>HEI</w:t>
      </w:r>
      <w:r w:rsidR="005E0E35" w:rsidRPr="00CB5A16">
        <w:rPr>
          <w:rFonts w:ascii="Courier New" w:hAnsi="Courier New" w:cs="Courier New"/>
          <w:color w:val="008000"/>
          <w:shd w:val="clear" w:color="auto" w:fill="FFFFFF"/>
        </w:rPr>
        <w:t>-</w:t>
      </w:r>
      <w:r w:rsidR="0008187B" w:rsidRPr="00CB5A16">
        <w:rPr>
          <w:rFonts w:ascii="Courier New" w:hAnsi="Courier New" w:cs="Courier New"/>
          <w:color w:val="008000"/>
          <w:shd w:val="clear" w:color="auto" w:fill="FFFFFF"/>
        </w:rPr>
        <w:t>2015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 xml:space="preserve"> scoring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macro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bookmarkStart w:id="12" w:name="_Hlk274641"/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>This macro must be saved within the home folder</w:t>
      </w:r>
      <w:bookmarkEnd w:id="12"/>
      <w:r w:rsidR="00505DAA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CB5A16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C16DDE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44B97DA" w14:textId="304A2830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DC4396">
        <w:rPr>
          <w:rFonts w:ascii="Courier New" w:hAnsi="Courier New" w:cs="Courier New"/>
          <w:color w:val="800080"/>
          <w:shd w:val="clear" w:color="auto" w:fill="FFFFFF"/>
        </w:rPr>
        <w:t>“</w:t>
      </w:r>
      <w:r w:rsidR="00377A72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hei2015.score.macro.sas</w:t>
      </w:r>
      <w:r w:rsidR="00DC4396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30D2AC2" w14:textId="77777777" w:rsidR="00377A72" w:rsidRDefault="00377A72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B2E46E5" w14:textId="459E7ADA" w:rsidR="00377A72" w:rsidRPr="00CB5A16" w:rsidRDefault="006B784F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3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44767F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="00377A72" w:rsidRPr="00CB5A16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</w:t>
      </w:r>
      <w:r w:rsidR="00B92A01" w:rsidRPr="00CB5A16">
        <w:rPr>
          <w:rFonts w:ascii="Courier New" w:hAnsi="Courier New" w:cs="Courier New"/>
          <w:color w:val="008000"/>
          <w:shd w:val="clear" w:color="auto" w:fill="FFFFFF"/>
        </w:rPr>
        <w:t xml:space="preserve">SAS program below. </w:t>
      </w:r>
      <w:r w:rsidR="000910CB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="00B92A01" w:rsidRPr="00CB5A16">
        <w:rPr>
          <w:rFonts w:ascii="Courier New" w:hAnsi="Courier New" w:cs="Courier New"/>
          <w:color w:val="008000"/>
          <w:shd w:val="clear" w:color="auto" w:fill="FFFFFF"/>
        </w:rPr>
        <w:t>o other action is required from you.</w:t>
      </w:r>
      <w:r w:rsidR="000910CB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7714B3">
        <w:rPr>
          <w:rFonts w:ascii="Courier New" w:hAnsi="Courier New" w:cs="Courier New"/>
          <w:color w:val="008000"/>
          <w:shd w:val="clear" w:color="auto" w:fill="FFFFFF"/>
        </w:rPr>
        <w:t>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0"/>
    <w:bookmarkEnd w:id="9"/>
    <w:bookmarkEnd w:id="11"/>
    <w:bookmarkEnd w:id="13"/>
    <w:p w14:paraId="096280A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2EF639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4CD2DB0" w14:textId="34590D38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'ASA24-2016 </w:t>
      </w:r>
      <w:r w:rsidR="007714B3">
        <w:rPr>
          <w:rFonts w:ascii="Courier New" w:hAnsi="Courier New" w:cs="Courier New"/>
          <w:color w:val="800080"/>
          <w:shd w:val="clear" w:color="auto" w:fill="FFFFFF"/>
        </w:rPr>
        <w:t xml:space="preserve">and ASA24-2018 </w:t>
      </w:r>
      <w:r>
        <w:rPr>
          <w:rFonts w:ascii="Courier New" w:hAnsi="Courier New" w:cs="Courier New"/>
          <w:color w:val="800080"/>
          <w:shd w:val="clear" w:color="auto" w:fill="FFFFFF"/>
        </w:rPr>
        <w:t>HEI-2015 scores - by person per day'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E5EA6DB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0340B4E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7A290D2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</w:t>
      </w:r>
    </w:p>
    <w:p w14:paraId="529A87E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Input daily total data and create five additional required variables.  These variables are:  </w:t>
      </w:r>
    </w:p>
    <w:p w14:paraId="0D5C8AED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FWHOLEFRT, MONOPOLY, VTOTALLEG, VDRKGRLEG, PFALLPROTLEG, and PFSEAPLANTLEG</w:t>
      </w:r>
    </w:p>
    <w:p w14:paraId="324A700E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6CB9874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4877F7E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14:paraId="7D32D05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14:paraId="2170D748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00FFA7E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AD9B62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3D2D5FC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0BFBBB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692443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44EA8F2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8B43F0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14:paraId="65E1E33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14:paraId="25D6139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0B954B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FWHOLEFRT=F_CITMLB+F_OTHER;</w:t>
      </w:r>
    </w:p>
    <w:p w14:paraId="00F34B9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0A8B82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MONOPOLY=MFAT+PFAT;</w:t>
      </w:r>
    </w:p>
    <w:p w14:paraId="33AD7C2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18083D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VTOTALLEG=V_TOTAL+V_LEGUMES;</w:t>
      </w:r>
    </w:p>
    <w:p w14:paraId="5A4E18D2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VDRKGRLEG=V_DRKGR+V_LEGUMES;</w:t>
      </w:r>
    </w:p>
    <w:p w14:paraId="011B0659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4CF3C3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PFALLPROTLEG=PF_MPS_TOTAL+PF_EGGS+PF_NUTSDS+PF_SOY+PF_LEGUMES; </w:t>
      </w:r>
    </w:p>
    <w:p w14:paraId="1D466A3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PFSEAPLANTLEG=PF_SEAFD_HI+PF_SEAFD_LOW+PF_NUTSDS+PF_SOY+PF_LEGUMES;</w:t>
      </w:r>
    </w:p>
    <w:p w14:paraId="3166A47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14:paraId="49BF94C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55BA581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8D22D5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2224B4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</w:t>
      </w:r>
    </w:p>
    <w:p w14:paraId="58AED97A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 xml:space="preserve"> Runs the HEI2015 scoring macro which calculates intake density amounts and HEI scores.</w:t>
      </w:r>
    </w:p>
    <w:p w14:paraId="46DA12B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370D81FA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C4018D5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=Totals,</w:t>
      </w:r>
    </w:p>
    <w:p w14:paraId="6205620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KCAL,</w:t>
      </w:r>
    </w:p>
    <w:p w14:paraId="038E2DF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VTOTALLEG,</w:t>
      </w:r>
    </w:p>
    <w:p w14:paraId="00860F89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VDRKGRLEG,</w:t>
      </w:r>
    </w:p>
    <w:p w14:paraId="320EB41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F_TOTAL,</w:t>
      </w:r>
    </w:p>
    <w:p w14:paraId="791FAE78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=FWHOLEFRT,</w:t>
      </w:r>
    </w:p>
    <w:p w14:paraId="4F752E5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G_WHOLE,</w:t>
      </w:r>
    </w:p>
    <w:p w14:paraId="5D7E86E8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D_TOTAL,</w:t>
      </w:r>
    </w:p>
    <w:p w14:paraId="5A0A55E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PFALLPROTLEG,</w:t>
      </w:r>
    </w:p>
    <w:p w14:paraId="598FA1FE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PFSEAPLANTLEG,</w:t>
      </w:r>
    </w:p>
    <w:p w14:paraId="764663E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14:paraId="0572FAC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=SFAT,</w:t>
      </w:r>
    </w:p>
    <w:p w14:paraId="270B226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sodium=SODI,</w:t>
      </w:r>
    </w:p>
    <w:p w14:paraId="71344E51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=G_REFINED,</w:t>
      </w:r>
    </w:p>
    <w:p w14:paraId="7EAD6565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=ADD_SUGARS,</w:t>
      </w:r>
    </w:p>
    <w:p w14:paraId="5D17CA2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=hei2015);</w:t>
      </w:r>
    </w:p>
    <w:p w14:paraId="74B31AB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61616C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873F69A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3C861E3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</w:t>
      </w:r>
    </w:p>
    <w:p w14:paraId="79602989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Displays and saves the results.</w:t>
      </w:r>
    </w:p>
    <w:p w14:paraId="7926786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3E72A5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6503AB9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UserName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UserID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HEI2015C1_TOTALVEG HEI2015C2_GREEN_AND_BEAN HEI2015C3_TOTALFRUIT</w:t>
      </w:r>
    </w:p>
    <w:p w14:paraId="2EE9B35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HEI2015C4_WHOLEFRUIT HEI2015C5_WHOLEGRAIN HEI2015C6_TOTALDAIRY HEI2015C7_TOTPROT HEI2015C8_SEAPLANT_PROT </w:t>
      </w:r>
    </w:p>
    <w:p w14:paraId="5692965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HEI2015C9_FATTYACID HEI2015C10_SODIUM HEI2015C11_REFINEDGRAIN HEI2015C12_SFAT HEI2015C13_ADDSUG HEI2015_TOTAL_SCORE);</w:t>
      </w:r>
    </w:p>
    <w:p w14:paraId="509E0069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hei2015;</w:t>
      </w:r>
    </w:p>
    <w:p w14:paraId="5882AB90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7FC90FA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F527C3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=hei2015r;</w:t>
      </w:r>
    </w:p>
    <w:p w14:paraId="3A7543EB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FBB6FB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4B9245C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hei2015r</w:t>
      </w:r>
    </w:p>
    <w:p w14:paraId="1DB49A57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3491C8E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57D63DAF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10939A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9F524F6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C97F024" w14:textId="77777777" w:rsidR="00E119F8" w:rsidRDefault="00E119F8" w:rsidP="00E119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BE4A22A" w14:textId="77777777" w:rsidR="00FD359C" w:rsidRPr="00E119F8" w:rsidRDefault="00CB5A16" w:rsidP="00E119F8"/>
    <w:sectPr w:rsidR="00FD359C" w:rsidRPr="00E119F8" w:rsidSect="0098143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161DF"/>
    <w:multiLevelType w:val="hybridMultilevel"/>
    <w:tmpl w:val="DD409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F8"/>
    <w:rsid w:val="00062238"/>
    <w:rsid w:val="0008187B"/>
    <w:rsid w:val="000910CB"/>
    <w:rsid w:val="001549B5"/>
    <w:rsid w:val="002C3925"/>
    <w:rsid w:val="003476B8"/>
    <w:rsid w:val="003520F8"/>
    <w:rsid w:val="00377A72"/>
    <w:rsid w:val="00391963"/>
    <w:rsid w:val="003A6341"/>
    <w:rsid w:val="0044767F"/>
    <w:rsid w:val="00505DAA"/>
    <w:rsid w:val="005219A3"/>
    <w:rsid w:val="00540D87"/>
    <w:rsid w:val="00550A0D"/>
    <w:rsid w:val="005E0E35"/>
    <w:rsid w:val="006B784F"/>
    <w:rsid w:val="007318B8"/>
    <w:rsid w:val="007714B3"/>
    <w:rsid w:val="007747DC"/>
    <w:rsid w:val="007E0D2E"/>
    <w:rsid w:val="007E7305"/>
    <w:rsid w:val="00817C62"/>
    <w:rsid w:val="008D7AAF"/>
    <w:rsid w:val="00932E74"/>
    <w:rsid w:val="00936C16"/>
    <w:rsid w:val="00A078B4"/>
    <w:rsid w:val="00A1088D"/>
    <w:rsid w:val="00A17B76"/>
    <w:rsid w:val="00A239DF"/>
    <w:rsid w:val="00A67B49"/>
    <w:rsid w:val="00A73537"/>
    <w:rsid w:val="00A74CB7"/>
    <w:rsid w:val="00A91ACC"/>
    <w:rsid w:val="00AD4535"/>
    <w:rsid w:val="00B01125"/>
    <w:rsid w:val="00B10700"/>
    <w:rsid w:val="00B92A01"/>
    <w:rsid w:val="00C51C08"/>
    <w:rsid w:val="00C77A6F"/>
    <w:rsid w:val="00CB5A16"/>
    <w:rsid w:val="00DC4396"/>
    <w:rsid w:val="00E109E1"/>
    <w:rsid w:val="00E119F8"/>
    <w:rsid w:val="00E60071"/>
    <w:rsid w:val="00E75861"/>
    <w:rsid w:val="00EF3F2B"/>
    <w:rsid w:val="00F27323"/>
    <w:rsid w:val="00F7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DEF8C"/>
  <w15:chartTrackingRefBased/>
  <w15:docId w15:val="{41782365-E3F2-470C-A7C5-BEA38044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9F8"/>
  </w:style>
  <w:style w:type="paragraph" w:styleId="Heading1">
    <w:name w:val="heading 1"/>
    <w:basedOn w:val="Normal"/>
    <w:next w:val="Normal"/>
    <w:link w:val="Heading1Char"/>
    <w:uiPriority w:val="9"/>
    <w:qFormat/>
    <w:rsid w:val="003476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7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A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A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A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AA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76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17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3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28</cp:revision>
  <dcterms:created xsi:type="dcterms:W3CDTF">2019-02-06T18:22:00Z</dcterms:created>
  <dcterms:modified xsi:type="dcterms:W3CDTF">2019-04-01T03:13:00Z</dcterms:modified>
</cp:coreProperties>
</file>